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8D61E" w14:textId="76F8E9B2" w:rsidR="00980B7B" w:rsidRDefault="001E02A5" w:rsidP="001E02A5">
      <w:pPr>
        <w:jc w:val="center"/>
        <w:rPr>
          <w:sz w:val="36"/>
          <w:szCs w:val="36"/>
        </w:rPr>
      </w:pPr>
      <w:r>
        <w:rPr>
          <w:sz w:val="36"/>
          <w:szCs w:val="36"/>
        </w:rPr>
        <w:t>OLIHEŇ CHOBOTNICE</w:t>
      </w:r>
    </w:p>
    <w:p w14:paraId="2B668852" w14:textId="5C38D32B" w:rsidR="001E02A5" w:rsidRPr="001E02A5" w:rsidRDefault="001E02A5" w:rsidP="001E02A5">
      <w:pPr>
        <w:rPr>
          <w:sz w:val="24"/>
          <w:szCs w:val="24"/>
        </w:rPr>
      </w:pPr>
      <w:r w:rsidRPr="001E02A5">
        <w:rPr>
          <w:sz w:val="24"/>
          <w:szCs w:val="24"/>
        </w:rPr>
        <w:t xml:space="preserve">Naše první příchuť, kterou jsme </w:t>
      </w:r>
      <w:r>
        <w:rPr>
          <w:sz w:val="24"/>
          <w:szCs w:val="24"/>
        </w:rPr>
        <w:t xml:space="preserve">kdy </w:t>
      </w:r>
      <w:r w:rsidRPr="001E02A5">
        <w:rPr>
          <w:sz w:val="24"/>
          <w:szCs w:val="24"/>
        </w:rPr>
        <w:t>namíchali. Příchuť v</w:t>
      </w:r>
      <w:r>
        <w:rPr>
          <w:sz w:val="24"/>
          <w:szCs w:val="24"/>
        </w:rPr>
        <w:t xml:space="preserve"> této </w:t>
      </w:r>
      <w:r w:rsidRPr="001E02A5">
        <w:rPr>
          <w:sz w:val="24"/>
          <w:szCs w:val="24"/>
        </w:rPr>
        <w:t>masové variantě je velmi oblíbená a používaná.</w:t>
      </w:r>
    </w:p>
    <w:p w14:paraId="17888915" w14:textId="77777777" w:rsidR="001E02A5" w:rsidRPr="001E02A5" w:rsidRDefault="001E02A5" w:rsidP="001E02A5">
      <w:pPr>
        <w:rPr>
          <w:sz w:val="24"/>
          <w:szCs w:val="24"/>
        </w:rPr>
      </w:pPr>
      <w:r w:rsidRPr="001E02A5">
        <w:rPr>
          <w:sz w:val="24"/>
          <w:szCs w:val="24"/>
        </w:rPr>
        <w:t>Pro kapry je svými vlastnosti velmi podobná přirozené potravě ve vodě. Její hladký povrch a dlouhá výdrž kuličky podporuje selekci větších ryb.</w:t>
      </w:r>
    </w:p>
    <w:p w14:paraId="6BFFB58E" w14:textId="77777777" w:rsidR="001E02A5" w:rsidRPr="001E02A5" w:rsidRDefault="001E02A5" w:rsidP="001E02A5">
      <w:pPr>
        <w:rPr>
          <w:sz w:val="24"/>
          <w:szCs w:val="24"/>
        </w:rPr>
      </w:pPr>
      <w:r w:rsidRPr="001E02A5">
        <w:rPr>
          <w:sz w:val="24"/>
          <w:szCs w:val="24"/>
        </w:rPr>
        <w:t>Nejlépe funguje v teplé vodě, ale chybu s ní neuděláte ani v chladnějších měsících.</w:t>
      </w:r>
    </w:p>
    <w:p w14:paraId="604E867F" w14:textId="77777777" w:rsidR="001E02A5" w:rsidRPr="001E02A5" w:rsidRDefault="001E02A5" w:rsidP="001E02A5">
      <w:pPr>
        <w:rPr>
          <w:sz w:val="24"/>
          <w:szCs w:val="24"/>
        </w:rPr>
      </w:pPr>
    </w:p>
    <w:sectPr w:rsidR="001E02A5" w:rsidRPr="001E02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660"/>
    <w:rsid w:val="000F26DF"/>
    <w:rsid w:val="00114A6F"/>
    <w:rsid w:val="001E02A5"/>
    <w:rsid w:val="0076568A"/>
    <w:rsid w:val="00927660"/>
    <w:rsid w:val="0098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37C5"/>
  <w15:chartTrackingRefBased/>
  <w15:docId w15:val="{C1C60A24-BD19-4316-B4B2-7F3A94EC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276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276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76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76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76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76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76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6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6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76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276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76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766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766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766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766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766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766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276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276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276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276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276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2766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2766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27660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276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2766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276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305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jaroslav.kriz@ufofishing.com</dc:creator>
  <cp:keywords/>
  <dc:description/>
  <cp:lastModifiedBy>jaroslav.kriz@ufofishing.com</cp:lastModifiedBy>
  <cp:revision>2</cp:revision>
  <dcterms:created xsi:type="dcterms:W3CDTF">2025-08-06T13:13:00Z</dcterms:created>
  <dcterms:modified xsi:type="dcterms:W3CDTF">2025-08-06T13:13:00Z</dcterms:modified>
</cp:coreProperties>
</file>